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775" w:rsidRDefault="00C67775" w:rsidP="00C67775">
      <w:pPr>
        <w:jc w:val="center"/>
        <w:rPr>
          <w:noProof/>
        </w:rPr>
      </w:pPr>
      <w:r>
        <w:rPr>
          <w:rFonts w:ascii="Academy" w:hAnsi="Academy"/>
          <w:noProof/>
        </w:rPr>
        <w:drawing>
          <wp:inline distT="0" distB="0" distL="0" distR="0">
            <wp:extent cx="5238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775" w:rsidRPr="00703F7D" w:rsidRDefault="00C67775" w:rsidP="00C67775">
      <w:pPr>
        <w:pStyle w:val="a5"/>
        <w:jc w:val="center"/>
        <w:rPr>
          <w:rFonts w:ascii="Times New Roman" w:hAnsi="Times New Roman" w:cs="Times New Roman"/>
          <w:sz w:val="40"/>
          <w:szCs w:val="40"/>
        </w:rPr>
      </w:pPr>
      <w:r w:rsidRPr="00703F7D">
        <w:rPr>
          <w:rFonts w:ascii="Times New Roman" w:hAnsi="Times New Roman" w:cs="Times New Roman"/>
          <w:sz w:val="40"/>
          <w:szCs w:val="40"/>
        </w:rPr>
        <w:t>У</w:t>
      </w:r>
      <w:r>
        <w:rPr>
          <w:rFonts w:ascii="Times New Roman" w:hAnsi="Times New Roman" w:cs="Times New Roman"/>
          <w:sz w:val="40"/>
          <w:szCs w:val="40"/>
        </w:rPr>
        <w:t>КРАЇНА</w:t>
      </w:r>
    </w:p>
    <w:p w:rsidR="00C67775" w:rsidRPr="00703F7D" w:rsidRDefault="00C67775" w:rsidP="00C6777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703F7D">
        <w:rPr>
          <w:rFonts w:ascii="Times New Roman" w:hAnsi="Times New Roman" w:cs="Times New Roman"/>
          <w:sz w:val="28"/>
          <w:szCs w:val="28"/>
        </w:rPr>
        <w:t xml:space="preserve">Ново - Митницький дошкільний навчальний заклад «Сонечко» загального розвитку </w:t>
      </w:r>
      <w:proofErr w:type="spellStart"/>
      <w:r w:rsidRPr="00703F7D">
        <w:rPr>
          <w:rFonts w:ascii="Times New Roman" w:hAnsi="Times New Roman" w:cs="Times New Roman"/>
          <w:sz w:val="28"/>
          <w:szCs w:val="28"/>
        </w:rPr>
        <w:t>Рідківської</w:t>
      </w:r>
      <w:proofErr w:type="spellEnd"/>
      <w:r w:rsidRPr="00703F7D">
        <w:rPr>
          <w:rFonts w:ascii="Times New Roman" w:hAnsi="Times New Roman" w:cs="Times New Roman"/>
          <w:sz w:val="28"/>
          <w:szCs w:val="28"/>
        </w:rPr>
        <w:t xml:space="preserve"> сільської ради </w:t>
      </w:r>
      <w:proofErr w:type="spellStart"/>
      <w:r w:rsidRPr="00703F7D">
        <w:rPr>
          <w:rFonts w:ascii="Times New Roman" w:hAnsi="Times New Roman" w:cs="Times New Roman"/>
          <w:sz w:val="28"/>
          <w:szCs w:val="28"/>
        </w:rPr>
        <w:t>Радивилівського</w:t>
      </w:r>
      <w:proofErr w:type="spellEnd"/>
      <w:r w:rsidRPr="00703F7D">
        <w:rPr>
          <w:rFonts w:ascii="Times New Roman" w:hAnsi="Times New Roman" w:cs="Times New Roman"/>
          <w:sz w:val="28"/>
          <w:szCs w:val="28"/>
        </w:rPr>
        <w:t xml:space="preserve"> району Рівненської області</w:t>
      </w:r>
    </w:p>
    <w:p w:rsidR="00C67775" w:rsidRPr="00B161BA" w:rsidRDefault="00C67775" w:rsidP="00C67775">
      <w:pPr>
        <w:pBdr>
          <w:bottom w:val="single" w:sz="12" w:space="1" w:color="auto"/>
        </w:pBdr>
        <w:tabs>
          <w:tab w:val="right" w:pos="9639"/>
        </w:tabs>
      </w:pPr>
      <w:r w:rsidRPr="00B161BA">
        <w:tab/>
      </w:r>
    </w:p>
    <w:p w:rsidR="00C67775" w:rsidRPr="00C67775" w:rsidRDefault="00C67775" w:rsidP="00C67775">
      <w:pPr>
        <w:pStyle w:val="a5"/>
        <w:jc w:val="center"/>
        <w:rPr>
          <w:rFonts w:ascii="Times New Roman" w:hAnsi="Times New Roman" w:cs="Times New Roman"/>
        </w:rPr>
      </w:pPr>
      <w:r w:rsidRPr="00C67775">
        <w:rPr>
          <w:rFonts w:ascii="Times New Roman" w:hAnsi="Times New Roman" w:cs="Times New Roman"/>
        </w:rPr>
        <w:t xml:space="preserve">35514 Рівненська область </w:t>
      </w:r>
      <w:proofErr w:type="spellStart"/>
      <w:r w:rsidRPr="00C67775">
        <w:rPr>
          <w:rFonts w:ascii="Times New Roman" w:hAnsi="Times New Roman" w:cs="Times New Roman"/>
        </w:rPr>
        <w:t>Радивилівський</w:t>
      </w:r>
      <w:proofErr w:type="spellEnd"/>
      <w:r w:rsidRPr="00C67775">
        <w:rPr>
          <w:rFonts w:ascii="Times New Roman" w:hAnsi="Times New Roman" w:cs="Times New Roman"/>
        </w:rPr>
        <w:t xml:space="preserve"> район с. Нова - Митниця вул. Сонячна, тел.0987105923</w:t>
      </w:r>
    </w:p>
    <w:p w:rsidR="00C67775" w:rsidRPr="00C67775" w:rsidRDefault="00C67775" w:rsidP="00C67775">
      <w:pPr>
        <w:pStyle w:val="a5"/>
        <w:jc w:val="center"/>
        <w:rPr>
          <w:rFonts w:ascii="Times New Roman" w:hAnsi="Times New Roman" w:cs="Times New Roman"/>
        </w:rPr>
      </w:pPr>
      <w:r w:rsidRPr="00C67775">
        <w:rPr>
          <w:rFonts w:ascii="Times New Roman" w:hAnsi="Times New Roman" w:cs="Times New Roman"/>
          <w:lang w:val="en-US"/>
        </w:rPr>
        <w:t>E</w:t>
      </w:r>
      <w:r w:rsidRPr="00C67775">
        <w:rPr>
          <w:rFonts w:ascii="Times New Roman" w:hAnsi="Times New Roman" w:cs="Times New Roman"/>
        </w:rPr>
        <w:t>-</w:t>
      </w:r>
      <w:r w:rsidRPr="00C67775">
        <w:rPr>
          <w:rFonts w:ascii="Times New Roman" w:hAnsi="Times New Roman" w:cs="Times New Roman"/>
          <w:lang w:val="en-US"/>
        </w:rPr>
        <w:t>mail</w:t>
      </w:r>
      <w:r w:rsidRPr="00C67775">
        <w:rPr>
          <w:rFonts w:ascii="Times New Roman" w:hAnsi="Times New Roman" w:cs="Times New Roman"/>
        </w:rPr>
        <w:t>:</w:t>
      </w:r>
      <w:hyperlink r:id="rId5" w:history="1">
        <w:r w:rsidRPr="00C67775">
          <w:rPr>
            <w:rStyle w:val="a4"/>
            <w:rFonts w:ascii="Times New Roman" w:hAnsi="Times New Roman" w:cs="Times New Roman"/>
            <w:lang w:val="en-US"/>
          </w:rPr>
          <w:t>DNZNova</w:t>
        </w:r>
        <w:r w:rsidRPr="00C67775">
          <w:rPr>
            <w:rStyle w:val="a4"/>
            <w:rFonts w:ascii="Times New Roman" w:hAnsi="Times New Roman" w:cs="Times New Roman"/>
          </w:rPr>
          <w:t>-</w:t>
        </w:r>
        <w:r w:rsidRPr="00C67775">
          <w:rPr>
            <w:rStyle w:val="a4"/>
            <w:rFonts w:ascii="Times New Roman" w:hAnsi="Times New Roman" w:cs="Times New Roman"/>
            <w:lang w:val="en-US"/>
          </w:rPr>
          <w:t>Mutnitsa</w:t>
        </w:r>
        <w:r w:rsidRPr="00C67775">
          <w:rPr>
            <w:rStyle w:val="a4"/>
            <w:rFonts w:ascii="Times New Roman" w:hAnsi="Times New Roman" w:cs="Times New Roman"/>
          </w:rPr>
          <w:t>@</w:t>
        </w:r>
        <w:r w:rsidRPr="00C67775">
          <w:rPr>
            <w:rStyle w:val="a4"/>
            <w:rFonts w:ascii="Times New Roman" w:hAnsi="Times New Roman" w:cs="Times New Roman"/>
            <w:lang w:val="en-US"/>
          </w:rPr>
          <w:t>ukr</w:t>
        </w:r>
        <w:r w:rsidRPr="00C67775">
          <w:rPr>
            <w:rStyle w:val="a4"/>
            <w:rFonts w:ascii="Times New Roman" w:hAnsi="Times New Roman" w:cs="Times New Roman"/>
          </w:rPr>
          <w:t>.</w:t>
        </w:r>
        <w:r w:rsidRPr="00C67775">
          <w:rPr>
            <w:rStyle w:val="a4"/>
            <w:rFonts w:ascii="Times New Roman" w:hAnsi="Times New Roman" w:cs="Times New Roman"/>
            <w:lang w:val="en-US"/>
          </w:rPr>
          <w:t>net</w:t>
        </w:r>
      </w:hyperlink>
    </w:p>
    <w:p w:rsidR="00C67775" w:rsidRPr="00C67775" w:rsidRDefault="00C67775" w:rsidP="00C67775">
      <w:pPr>
        <w:pStyle w:val="a5"/>
        <w:jc w:val="center"/>
        <w:rPr>
          <w:rFonts w:ascii="Times New Roman" w:eastAsia="Times New Roman" w:hAnsi="Times New Roman" w:cs="Times New Roman"/>
        </w:rPr>
      </w:pPr>
    </w:p>
    <w:p w:rsidR="00C67775" w:rsidRDefault="00C67775" w:rsidP="00C67775">
      <w:pPr>
        <w:pStyle w:val="a5"/>
        <w:rPr>
          <w:rFonts w:eastAsia="Times New Roman"/>
        </w:rPr>
      </w:pPr>
    </w:p>
    <w:p w:rsidR="00C67775" w:rsidRDefault="00C67775" w:rsidP="00C67775">
      <w:pPr>
        <w:pStyle w:val="a5"/>
        <w:rPr>
          <w:rFonts w:eastAsia="Times New Roman"/>
        </w:rPr>
      </w:pPr>
    </w:p>
    <w:p w:rsidR="00C67775" w:rsidRDefault="00C67775" w:rsidP="00C67775">
      <w:pPr>
        <w:pStyle w:val="a5"/>
        <w:rPr>
          <w:rFonts w:eastAsia="Times New Roman"/>
        </w:rPr>
      </w:pPr>
    </w:p>
    <w:p w:rsidR="00C67775" w:rsidRDefault="00C67775" w:rsidP="00C67775">
      <w:pPr>
        <w:pStyle w:val="a5"/>
        <w:rPr>
          <w:rFonts w:eastAsia="Times New Roman"/>
        </w:rPr>
      </w:pPr>
    </w:p>
    <w:p w:rsidR="00C67775" w:rsidRDefault="00C67775" w:rsidP="00C67775">
      <w:pPr>
        <w:pStyle w:val="a5"/>
        <w:rPr>
          <w:rFonts w:eastAsia="Times New Roman"/>
        </w:rPr>
      </w:pPr>
    </w:p>
    <w:p w:rsidR="00C67775" w:rsidRDefault="00C67775" w:rsidP="00C67775">
      <w:pPr>
        <w:pStyle w:val="a5"/>
        <w:rPr>
          <w:rFonts w:eastAsia="Times New Roman"/>
        </w:rPr>
      </w:pPr>
    </w:p>
    <w:p w:rsidR="00C67775" w:rsidRDefault="00C67775" w:rsidP="00C67775">
      <w:pPr>
        <w:pStyle w:val="a5"/>
        <w:rPr>
          <w:rFonts w:eastAsia="Times New Roman"/>
        </w:rPr>
      </w:pPr>
    </w:p>
    <w:p w:rsidR="00C67775" w:rsidRDefault="00C67775" w:rsidP="00C67775">
      <w:pPr>
        <w:pStyle w:val="a5"/>
        <w:rPr>
          <w:rFonts w:eastAsia="Times New Roman"/>
        </w:rPr>
      </w:pPr>
    </w:p>
    <w:p w:rsidR="00C67775" w:rsidRDefault="00C67775" w:rsidP="00C67775">
      <w:pPr>
        <w:pStyle w:val="a5"/>
        <w:rPr>
          <w:rFonts w:eastAsia="Times New Roman"/>
        </w:rPr>
      </w:pPr>
    </w:p>
    <w:p w:rsidR="00C67775" w:rsidRDefault="00C67775" w:rsidP="00C67775">
      <w:pPr>
        <w:pStyle w:val="a5"/>
        <w:rPr>
          <w:rFonts w:eastAsia="Times New Roman"/>
        </w:rPr>
      </w:pPr>
    </w:p>
    <w:p w:rsidR="00C67775" w:rsidRDefault="00C67775" w:rsidP="00C67775">
      <w:pPr>
        <w:pStyle w:val="a5"/>
        <w:rPr>
          <w:rFonts w:eastAsia="Times New Roman"/>
        </w:rPr>
      </w:pPr>
    </w:p>
    <w:p w:rsidR="00C67775" w:rsidRDefault="00C67775" w:rsidP="00C67775">
      <w:pPr>
        <w:pStyle w:val="a5"/>
        <w:rPr>
          <w:rFonts w:eastAsia="Times New Roman"/>
        </w:rPr>
      </w:pPr>
    </w:p>
    <w:p w:rsidR="00C67775" w:rsidRDefault="00C67775" w:rsidP="00C67775">
      <w:pPr>
        <w:pStyle w:val="a5"/>
        <w:rPr>
          <w:rFonts w:eastAsia="Times New Roman"/>
        </w:rPr>
      </w:pPr>
    </w:p>
    <w:p w:rsidR="00C67775" w:rsidRDefault="00C67775" w:rsidP="00C67775">
      <w:pPr>
        <w:pStyle w:val="a5"/>
        <w:rPr>
          <w:rFonts w:eastAsia="Times New Roman"/>
        </w:rPr>
      </w:pPr>
    </w:p>
    <w:p w:rsidR="00C67775" w:rsidRDefault="00C67775" w:rsidP="00C67775">
      <w:pPr>
        <w:pStyle w:val="a5"/>
        <w:rPr>
          <w:rFonts w:eastAsia="Times New Roman"/>
        </w:rPr>
      </w:pPr>
    </w:p>
    <w:p w:rsidR="00C67775" w:rsidRPr="00C67775" w:rsidRDefault="00C67775" w:rsidP="00C67775">
      <w:pPr>
        <w:jc w:val="center"/>
        <w:rPr>
          <w:rFonts w:ascii="Times New Roman" w:eastAsia="Times New Roman" w:hAnsi="Times New Roman" w:cs="Times New Roman"/>
          <w:sz w:val="144"/>
          <w:szCs w:val="144"/>
        </w:rPr>
      </w:pPr>
      <w:r w:rsidRPr="00C67775">
        <w:rPr>
          <w:rFonts w:ascii="Times New Roman" w:eastAsia="Times New Roman" w:hAnsi="Times New Roman" w:cs="Times New Roman"/>
          <w:sz w:val="144"/>
          <w:szCs w:val="144"/>
        </w:rPr>
        <w:t>План роботи</w:t>
      </w:r>
    </w:p>
    <w:p w:rsidR="00C67775" w:rsidRDefault="00C67775" w:rsidP="00C6777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67775" w:rsidRDefault="00C67775" w:rsidP="00C6777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67775" w:rsidRDefault="00C67775" w:rsidP="00C6777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67775" w:rsidRDefault="00C67775" w:rsidP="00C6777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67775" w:rsidRDefault="00C67775" w:rsidP="00C6777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67775" w:rsidRDefault="00C67775" w:rsidP="00C6777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67775" w:rsidRDefault="00C67775" w:rsidP="00C6777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67775" w:rsidRDefault="00C67775" w:rsidP="00C6777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67775" w:rsidRDefault="00C67775" w:rsidP="00C6777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67775" w:rsidRPr="00C67775" w:rsidRDefault="00C67775" w:rsidP="00C67775">
      <w:pPr>
        <w:jc w:val="center"/>
        <w:rPr>
          <w:rFonts w:ascii="Times New Roman" w:eastAsia="Times New Roman" w:hAnsi="Times New Roman" w:cs="Times New Roman"/>
          <w:sz w:val="144"/>
          <w:szCs w:val="14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Методичний кабінет</w:t>
      </w:r>
      <w:r w:rsidRPr="00C67775">
        <w:rPr>
          <w:rFonts w:ascii="Times New Roman" w:eastAsia="Times New Roman" w:hAnsi="Times New Roman" w:cs="Times New Roman"/>
          <w:sz w:val="144"/>
          <w:szCs w:val="144"/>
        </w:rPr>
        <w:br w:type="page"/>
      </w:r>
    </w:p>
    <w:tbl>
      <w:tblPr>
        <w:tblStyle w:val="a3"/>
        <w:tblW w:w="0" w:type="auto"/>
        <w:jc w:val="center"/>
        <w:tblLook w:val="04A0"/>
      </w:tblPr>
      <w:tblGrid>
        <w:gridCol w:w="675"/>
        <w:gridCol w:w="4252"/>
        <w:gridCol w:w="2464"/>
        <w:gridCol w:w="2464"/>
      </w:tblGrid>
      <w:tr w:rsidR="004A7696" w:rsidTr="00617AD5">
        <w:trPr>
          <w:jc w:val="center"/>
        </w:trPr>
        <w:tc>
          <w:tcPr>
            <w:tcW w:w="675" w:type="dxa"/>
            <w:vAlign w:val="center"/>
          </w:tcPr>
          <w:p w:rsidR="004A7696" w:rsidRPr="004A7696" w:rsidRDefault="004A7696" w:rsidP="00617A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769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№ з/п</w:t>
            </w:r>
          </w:p>
        </w:tc>
        <w:tc>
          <w:tcPr>
            <w:tcW w:w="4252" w:type="dxa"/>
            <w:vAlign w:val="center"/>
          </w:tcPr>
          <w:p w:rsidR="004A7696" w:rsidRPr="004A7696" w:rsidRDefault="004A7696" w:rsidP="00617A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7696">
              <w:rPr>
                <w:rFonts w:ascii="Times New Roman" w:eastAsia="Times New Roman" w:hAnsi="Times New Roman" w:cs="Times New Roman"/>
                <w:sz w:val="28"/>
                <w:szCs w:val="28"/>
              </w:rPr>
              <w:t>Зміст роботи</w:t>
            </w:r>
          </w:p>
        </w:tc>
        <w:tc>
          <w:tcPr>
            <w:tcW w:w="2464" w:type="dxa"/>
            <w:vAlign w:val="center"/>
          </w:tcPr>
          <w:p w:rsidR="004A7696" w:rsidRPr="004A7696" w:rsidRDefault="004A7696" w:rsidP="00617A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7696">
              <w:rPr>
                <w:rFonts w:ascii="Times New Roman" w:eastAsia="Times New Roman" w:hAnsi="Times New Roman" w:cs="Times New Roman"/>
                <w:sz w:val="28"/>
                <w:szCs w:val="28"/>
              </w:rPr>
              <w:t>Термін виконання</w:t>
            </w:r>
          </w:p>
        </w:tc>
        <w:tc>
          <w:tcPr>
            <w:tcW w:w="2464" w:type="dxa"/>
            <w:vAlign w:val="center"/>
          </w:tcPr>
          <w:p w:rsidR="004A7696" w:rsidRPr="004A7696" w:rsidRDefault="004A7696" w:rsidP="00617A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7696">
              <w:rPr>
                <w:rFonts w:ascii="Times New Roman" w:eastAsia="Times New Roman" w:hAnsi="Times New Roman" w:cs="Times New Roman"/>
                <w:sz w:val="28"/>
                <w:szCs w:val="28"/>
              </w:rPr>
              <w:t>Відповідальний</w:t>
            </w:r>
          </w:p>
        </w:tc>
      </w:tr>
      <w:tr w:rsidR="004A7696" w:rsidRPr="004A7696" w:rsidTr="00617AD5">
        <w:trPr>
          <w:jc w:val="center"/>
        </w:trPr>
        <w:tc>
          <w:tcPr>
            <w:tcW w:w="675" w:type="dxa"/>
            <w:vAlign w:val="center"/>
          </w:tcPr>
          <w:p w:rsidR="004A7696" w:rsidRPr="004A7696" w:rsidRDefault="004A7696" w:rsidP="00617A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7696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2" w:type="dxa"/>
            <w:vAlign w:val="center"/>
          </w:tcPr>
          <w:p w:rsidR="004A7696" w:rsidRPr="004A7696" w:rsidRDefault="004A7696" w:rsidP="00617A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7696">
              <w:rPr>
                <w:rFonts w:ascii="Times New Roman" w:eastAsia="Times New Roman" w:hAnsi="Times New Roman" w:cs="Times New Roman"/>
                <w:sz w:val="28"/>
                <w:szCs w:val="28"/>
              </w:rPr>
              <w:t>Поповнювати банк даних щодо охорони життя та здоров’я дітей з розділів: - протипожежна безпека - дорожньо-транспортний рух - дитина і довкілля (предмети навколо нас, дитина серед людей) - дитина і природа (стихійні природні явища) - дитина і здоров’я</w:t>
            </w:r>
          </w:p>
        </w:tc>
        <w:tc>
          <w:tcPr>
            <w:tcW w:w="2464" w:type="dxa"/>
            <w:vAlign w:val="center"/>
          </w:tcPr>
          <w:p w:rsidR="004A7696" w:rsidRPr="004A7696" w:rsidRDefault="004A7696" w:rsidP="00617A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7696"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2464" w:type="dxa"/>
            <w:vAlign w:val="center"/>
          </w:tcPr>
          <w:p w:rsidR="004A7696" w:rsidRPr="004A7696" w:rsidRDefault="004A7696" w:rsidP="00617A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Вихователь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методист</w:t>
            </w:r>
            <w:proofErr w:type="spellEnd"/>
          </w:p>
        </w:tc>
      </w:tr>
      <w:tr w:rsidR="004A7696" w:rsidRPr="004A7696" w:rsidTr="00617AD5">
        <w:trPr>
          <w:jc w:val="center"/>
        </w:trPr>
        <w:tc>
          <w:tcPr>
            <w:tcW w:w="675" w:type="dxa"/>
            <w:vAlign w:val="center"/>
          </w:tcPr>
          <w:p w:rsidR="004A7696" w:rsidRPr="004A7696" w:rsidRDefault="004A7696" w:rsidP="00617A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7696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2" w:type="dxa"/>
            <w:vAlign w:val="center"/>
          </w:tcPr>
          <w:p w:rsidR="004A7696" w:rsidRPr="004A7696" w:rsidRDefault="004A7696" w:rsidP="00617A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7696">
              <w:rPr>
                <w:rFonts w:ascii="Times New Roman" w:eastAsia="Times New Roman" w:hAnsi="Times New Roman" w:cs="Times New Roman"/>
                <w:sz w:val="28"/>
                <w:szCs w:val="28"/>
              </w:rPr>
              <w:t>Поповнити оснащення методичного кабінету розробками, наочними посібниками, літературою з розділу «Надзвичайні ситуації»</w:t>
            </w:r>
          </w:p>
        </w:tc>
        <w:tc>
          <w:tcPr>
            <w:tcW w:w="2464" w:type="dxa"/>
            <w:vAlign w:val="center"/>
          </w:tcPr>
          <w:p w:rsidR="004A7696" w:rsidRPr="004A7696" w:rsidRDefault="004A7696" w:rsidP="00617A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7696"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2464" w:type="dxa"/>
            <w:vAlign w:val="center"/>
          </w:tcPr>
          <w:p w:rsidR="004A7696" w:rsidRPr="004A7696" w:rsidRDefault="004A7696" w:rsidP="00617A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Вихователь методист</w:t>
            </w:r>
          </w:p>
        </w:tc>
      </w:tr>
      <w:tr w:rsidR="004A7696" w:rsidRPr="004A7696" w:rsidTr="00617AD5">
        <w:trPr>
          <w:jc w:val="center"/>
        </w:trPr>
        <w:tc>
          <w:tcPr>
            <w:tcW w:w="675" w:type="dxa"/>
            <w:vAlign w:val="center"/>
          </w:tcPr>
          <w:p w:rsidR="004A7696" w:rsidRPr="004A7696" w:rsidRDefault="004A7696" w:rsidP="00617A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7696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52" w:type="dxa"/>
            <w:vAlign w:val="center"/>
          </w:tcPr>
          <w:p w:rsidR="004A7696" w:rsidRPr="004A7696" w:rsidRDefault="004A7696" w:rsidP="00617A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7696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Продовжувати розробку конспектів занять за лініями розвитку</w:t>
            </w:r>
          </w:p>
        </w:tc>
        <w:tc>
          <w:tcPr>
            <w:tcW w:w="2464" w:type="dxa"/>
            <w:vAlign w:val="center"/>
          </w:tcPr>
          <w:p w:rsidR="004A7696" w:rsidRPr="004A7696" w:rsidRDefault="004A7696" w:rsidP="00617A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7696"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2464" w:type="dxa"/>
            <w:vAlign w:val="center"/>
          </w:tcPr>
          <w:p w:rsidR="004A7696" w:rsidRDefault="004A7696" w:rsidP="00617A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Вихователь</w:t>
            </w:r>
          </w:p>
          <w:p w:rsidR="004A7696" w:rsidRPr="004A7696" w:rsidRDefault="004A7696" w:rsidP="00617A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A7696" w:rsidRPr="004A7696" w:rsidTr="00617AD5">
        <w:trPr>
          <w:jc w:val="center"/>
        </w:trPr>
        <w:tc>
          <w:tcPr>
            <w:tcW w:w="675" w:type="dxa"/>
            <w:vAlign w:val="center"/>
          </w:tcPr>
          <w:p w:rsidR="004A7696" w:rsidRPr="004A7696" w:rsidRDefault="004A7696" w:rsidP="00617A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7696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52" w:type="dxa"/>
            <w:vAlign w:val="center"/>
          </w:tcPr>
          <w:p w:rsidR="004A7696" w:rsidRPr="004A7696" w:rsidRDefault="004A7696" w:rsidP="00617A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7696">
              <w:rPr>
                <w:rFonts w:ascii="Times New Roman" w:eastAsia="Times New Roman" w:hAnsi="Times New Roman" w:cs="Times New Roman"/>
                <w:sz w:val="28"/>
                <w:szCs w:val="28"/>
              </w:rPr>
              <w:t>Поповнити практичним матеріалом розділи: - економічне виховання - правове виховання - морально-етичне виховання - трудове виховання - екологічне виховання - експериментування</w:t>
            </w:r>
          </w:p>
        </w:tc>
        <w:tc>
          <w:tcPr>
            <w:tcW w:w="2464" w:type="dxa"/>
            <w:vAlign w:val="center"/>
          </w:tcPr>
          <w:p w:rsidR="004A7696" w:rsidRPr="004A7696" w:rsidRDefault="004A7696" w:rsidP="00617A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7696"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2464" w:type="dxa"/>
            <w:vAlign w:val="center"/>
          </w:tcPr>
          <w:p w:rsidR="004A7696" w:rsidRDefault="004A7696" w:rsidP="00617A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Вихователь</w:t>
            </w:r>
          </w:p>
          <w:p w:rsidR="004A7696" w:rsidRPr="004A7696" w:rsidRDefault="004A7696" w:rsidP="00617A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A7696" w:rsidTr="00617AD5">
        <w:trPr>
          <w:jc w:val="center"/>
        </w:trPr>
        <w:tc>
          <w:tcPr>
            <w:tcW w:w="675" w:type="dxa"/>
            <w:vAlign w:val="center"/>
          </w:tcPr>
          <w:p w:rsidR="004A7696" w:rsidRPr="004A7696" w:rsidRDefault="004A7696" w:rsidP="00617A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7696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52" w:type="dxa"/>
            <w:vAlign w:val="center"/>
          </w:tcPr>
          <w:p w:rsidR="004A7696" w:rsidRPr="004A7696" w:rsidRDefault="004A7696" w:rsidP="00617A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76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Перевірити наявність грифу МОН всієї літератури та вилучити з ужитку </w:t>
            </w:r>
            <w:proofErr w:type="spellStart"/>
            <w:r w:rsidRPr="004A7696">
              <w:rPr>
                <w:rFonts w:ascii="Times New Roman" w:eastAsia="Times New Roman" w:hAnsi="Times New Roman" w:cs="Times New Roman"/>
                <w:sz w:val="28"/>
                <w:szCs w:val="28"/>
              </w:rPr>
              <w:t>негрифовані</w:t>
            </w:r>
            <w:proofErr w:type="spellEnd"/>
            <w:r w:rsidRPr="004A76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посібники</w:t>
            </w:r>
          </w:p>
        </w:tc>
        <w:tc>
          <w:tcPr>
            <w:tcW w:w="2464" w:type="dxa"/>
            <w:vAlign w:val="center"/>
          </w:tcPr>
          <w:p w:rsidR="004A7696" w:rsidRPr="004A7696" w:rsidRDefault="004A7696" w:rsidP="00617A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7696">
              <w:rPr>
                <w:rFonts w:ascii="Times New Roman" w:eastAsia="Times New Roman" w:hAnsi="Times New Roman" w:cs="Times New Roman"/>
                <w:sz w:val="28"/>
                <w:szCs w:val="28"/>
              </w:rPr>
              <w:t>До 01.10.2013</w:t>
            </w:r>
          </w:p>
        </w:tc>
        <w:tc>
          <w:tcPr>
            <w:tcW w:w="2464" w:type="dxa"/>
            <w:vAlign w:val="center"/>
          </w:tcPr>
          <w:p w:rsidR="004A7696" w:rsidRDefault="004A7696" w:rsidP="00617A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Вихователь</w:t>
            </w:r>
          </w:p>
          <w:p w:rsidR="004A7696" w:rsidRPr="004A7696" w:rsidRDefault="004A7696" w:rsidP="00617A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A7696" w:rsidTr="00617AD5">
        <w:trPr>
          <w:jc w:val="center"/>
        </w:trPr>
        <w:tc>
          <w:tcPr>
            <w:tcW w:w="675" w:type="dxa"/>
            <w:vAlign w:val="center"/>
          </w:tcPr>
          <w:p w:rsidR="004A7696" w:rsidRPr="004A7696" w:rsidRDefault="004A7696" w:rsidP="00617A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7696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252" w:type="dxa"/>
            <w:vAlign w:val="center"/>
          </w:tcPr>
          <w:p w:rsidR="004A7696" w:rsidRPr="004A7696" w:rsidRDefault="004A7696" w:rsidP="00617A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7696">
              <w:rPr>
                <w:rFonts w:ascii="Times New Roman" w:eastAsia="Times New Roman" w:hAnsi="Times New Roman" w:cs="Times New Roman"/>
                <w:sz w:val="28"/>
                <w:szCs w:val="28"/>
              </w:rPr>
              <w:t>Придбати новинки методичної та дитячої літератури</w:t>
            </w:r>
          </w:p>
        </w:tc>
        <w:tc>
          <w:tcPr>
            <w:tcW w:w="2464" w:type="dxa"/>
            <w:vAlign w:val="center"/>
          </w:tcPr>
          <w:p w:rsidR="004A7696" w:rsidRPr="004A7696" w:rsidRDefault="004A7696" w:rsidP="00617A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7696"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2464" w:type="dxa"/>
            <w:vAlign w:val="center"/>
          </w:tcPr>
          <w:p w:rsidR="004A7696" w:rsidRDefault="004A7696" w:rsidP="00617A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Вихователь</w:t>
            </w:r>
          </w:p>
          <w:p w:rsidR="004A7696" w:rsidRPr="004A7696" w:rsidRDefault="004A7696" w:rsidP="00617A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Вихователь - методист</w:t>
            </w:r>
          </w:p>
        </w:tc>
      </w:tr>
      <w:tr w:rsidR="004A7696" w:rsidRPr="00617AD5" w:rsidTr="00617AD5">
        <w:trPr>
          <w:jc w:val="center"/>
        </w:trPr>
        <w:tc>
          <w:tcPr>
            <w:tcW w:w="675" w:type="dxa"/>
            <w:vAlign w:val="center"/>
          </w:tcPr>
          <w:p w:rsidR="004A7696" w:rsidRPr="004A7696" w:rsidRDefault="004A7696" w:rsidP="00617A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4A769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  <w:vAlign w:val="center"/>
          </w:tcPr>
          <w:p w:rsidR="004A7696" w:rsidRPr="004A7696" w:rsidRDefault="004A7696" w:rsidP="00617A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76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Оформити тематичні куточки: - </w:t>
            </w:r>
            <w:r w:rsidR="00617AD5">
              <w:rPr>
                <w:rFonts w:ascii="Times New Roman" w:eastAsia="Times New Roman" w:hAnsi="Times New Roman" w:cs="Times New Roman"/>
                <w:sz w:val="28"/>
                <w:szCs w:val="28"/>
              </w:rPr>
              <w:t>Для мам і тат</w:t>
            </w:r>
            <w:r w:rsidRPr="004A76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Використання </w:t>
            </w:r>
            <w:proofErr w:type="spellStart"/>
            <w:r w:rsidRPr="004A7696">
              <w:rPr>
                <w:rFonts w:ascii="Times New Roman" w:eastAsia="Times New Roman" w:hAnsi="Times New Roman" w:cs="Times New Roman"/>
                <w:sz w:val="28"/>
                <w:szCs w:val="28"/>
              </w:rPr>
              <w:t>інформаційно-комп′ютерних</w:t>
            </w:r>
            <w:proofErr w:type="spellEnd"/>
            <w:r w:rsidRPr="004A76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технологій в дошкільному навчальному закладі</w:t>
            </w:r>
          </w:p>
        </w:tc>
        <w:tc>
          <w:tcPr>
            <w:tcW w:w="2464" w:type="dxa"/>
            <w:vAlign w:val="center"/>
          </w:tcPr>
          <w:p w:rsidR="004A7696" w:rsidRPr="004A7696" w:rsidRDefault="00617AD5" w:rsidP="00617A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01.12</w:t>
            </w:r>
            <w:r w:rsidR="004A7696" w:rsidRPr="004A7696">
              <w:rPr>
                <w:rFonts w:ascii="Times New Roman" w:eastAsia="Times New Roman" w:hAnsi="Times New Roman" w:cs="Times New Roman"/>
                <w:sz w:val="28"/>
                <w:szCs w:val="28"/>
              </w:rPr>
              <w:t>.2014</w:t>
            </w:r>
          </w:p>
        </w:tc>
        <w:tc>
          <w:tcPr>
            <w:tcW w:w="2464" w:type="dxa"/>
            <w:vAlign w:val="center"/>
          </w:tcPr>
          <w:p w:rsidR="004A7696" w:rsidRPr="004A7696" w:rsidRDefault="00617AD5" w:rsidP="00617A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Вихователь</w:t>
            </w:r>
          </w:p>
        </w:tc>
      </w:tr>
      <w:tr w:rsidR="004A7696" w:rsidRPr="00617AD5" w:rsidTr="00617AD5">
        <w:trPr>
          <w:jc w:val="center"/>
        </w:trPr>
        <w:tc>
          <w:tcPr>
            <w:tcW w:w="675" w:type="dxa"/>
            <w:vAlign w:val="center"/>
          </w:tcPr>
          <w:p w:rsidR="004A7696" w:rsidRPr="004A7696" w:rsidRDefault="004A7696" w:rsidP="00617A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4A769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  <w:vAlign w:val="center"/>
          </w:tcPr>
          <w:p w:rsidR="004A7696" w:rsidRPr="004A7696" w:rsidRDefault="004A7696" w:rsidP="00617A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76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Поповнити добірку сюжетних і предметних малюнків для складання розповідей за </w:t>
            </w:r>
            <w:r w:rsidR="00617AD5">
              <w:rPr>
                <w:rFonts w:ascii="Times New Roman" w:eastAsia="Times New Roman" w:hAnsi="Times New Roman" w:cs="Times New Roman"/>
                <w:sz w:val="28"/>
                <w:szCs w:val="28"/>
              </w:rPr>
              <w:t>ними</w:t>
            </w:r>
          </w:p>
        </w:tc>
        <w:tc>
          <w:tcPr>
            <w:tcW w:w="2464" w:type="dxa"/>
            <w:vAlign w:val="center"/>
          </w:tcPr>
          <w:p w:rsidR="004A7696" w:rsidRPr="004A7696" w:rsidRDefault="004A7696" w:rsidP="00617A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7696">
              <w:rPr>
                <w:rFonts w:ascii="Times New Roman" w:eastAsia="Times New Roman" w:hAnsi="Times New Roman" w:cs="Times New Roman"/>
                <w:sz w:val="28"/>
                <w:szCs w:val="28"/>
              </w:rPr>
              <w:t>До 01.03.2014</w:t>
            </w:r>
          </w:p>
        </w:tc>
        <w:tc>
          <w:tcPr>
            <w:tcW w:w="2464" w:type="dxa"/>
            <w:vAlign w:val="center"/>
          </w:tcPr>
          <w:p w:rsidR="004A7696" w:rsidRPr="004A7696" w:rsidRDefault="00617AD5" w:rsidP="00617A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Вихователь</w:t>
            </w:r>
          </w:p>
        </w:tc>
      </w:tr>
    </w:tbl>
    <w:p w:rsidR="004A7696" w:rsidRPr="00617AD5" w:rsidRDefault="004A7696" w:rsidP="004A76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sectPr w:rsidR="004A7696" w:rsidRPr="00617AD5" w:rsidSect="00C67775">
      <w:pgSz w:w="11906" w:h="16838"/>
      <w:pgMar w:top="850" w:right="850" w:bottom="850" w:left="1417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Arial"/>
    <w:charset w:val="00"/>
    <w:family w:val="auto"/>
    <w:pitch w:val="variable"/>
    <w:sig w:usb0="00000207" w:usb1="00000000" w:usb2="00000000" w:usb3="00000000" w:csb0="0000001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A7696"/>
    <w:rsid w:val="004A7696"/>
    <w:rsid w:val="00617AD5"/>
    <w:rsid w:val="00C67775"/>
    <w:rsid w:val="00D20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8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76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C67775"/>
    <w:rPr>
      <w:color w:val="0000FF"/>
      <w:u w:val="single"/>
    </w:rPr>
  </w:style>
  <w:style w:type="paragraph" w:styleId="a5">
    <w:name w:val="No Spacing"/>
    <w:uiPriority w:val="1"/>
    <w:qFormat/>
    <w:rsid w:val="00C6777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C67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77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NZNova-Mutnitsa@ukr.net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1066</Words>
  <Characters>608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2014-12-04T19:06:00Z</dcterms:created>
  <dcterms:modified xsi:type="dcterms:W3CDTF">2014-12-04T19:06:00Z</dcterms:modified>
</cp:coreProperties>
</file>